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2958" w14:textId="2C868AF3" w:rsidR="00DD6A74" w:rsidRPr="00DD6A74" w:rsidRDefault="00DD6A74" w:rsidP="00DD6A74">
      <w:pPr>
        <w:outlineLvl w:val="2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42C0EC" wp14:editId="42FC83FF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215515" cy="681990"/>
            <wp:effectExtent l="0" t="0" r="0" b="3810"/>
            <wp:wrapTight wrapText="bothSides">
              <wp:wrapPolygon edited="0">
                <wp:start x="0" y="0"/>
                <wp:lineTo x="0" y="20916"/>
                <wp:lineTo x="21297" y="20916"/>
                <wp:lineTo x="2129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0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val="cs-CZ"/>
        </w:rPr>
        <w:t>Tisková zpráva</w:t>
      </w:r>
    </w:p>
    <w:p w14:paraId="60DF6656" w14:textId="5D82F26B" w:rsidR="00DD6A74" w:rsidRPr="00DD6A74" w:rsidRDefault="00DD6A74" w:rsidP="00DD6A74">
      <w:pPr>
        <w:outlineLvl w:val="2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val="cs-CZ"/>
        </w:rPr>
      </w:pPr>
      <w:r w:rsidRPr="00DD6A7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val="cs-CZ"/>
        </w:rPr>
        <w:t>datum</w:t>
      </w:r>
    </w:p>
    <w:p w14:paraId="562EEA4D" w14:textId="77777777" w:rsidR="00DD6A74" w:rsidRDefault="00DD6A74" w:rsidP="006028C9">
      <w:pPr>
        <w:spacing w:after="72" w:line="285" w:lineRule="atLeast"/>
        <w:outlineLvl w:val="2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shd w:val="clear" w:color="auto" w:fill="FFFFFF"/>
          <w:lang w:val="cs-CZ"/>
        </w:rPr>
      </w:pPr>
    </w:p>
    <w:p w14:paraId="01668DEE" w14:textId="31854F3A" w:rsidR="00EB416A" w:rsidRPr="00906BEE" w:rsidRDefault="00ED470B" w:rsidP="00D11CCC">
      <w:pPr>
        <w:spacing w:after="72" w:line="285" w:lineRule="atLeast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shd w:val="clear" w:color="auto" w:fill="FFFFFF"/>
          <w:lang w:val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shd w:val="clear" w:color="auto" w:fill="FFFFFF"/>
          <w:lang w:val="cs-CZ"/>
        </w:rPr>
        <w:t xml:space="preserve">Dostaňte se vráskám pod kůži s derma válečkem </w:t>
      </w:r>
    </w:p>
    <w:p w14:paraId="565F89E6" w14:textId="4D5E7A6A" w:rsidR="00EB416A" w:rsidRPr="00DD6A74" w:rsidRDefault="00EB416A" w:rsidP="00264895">
      <w:pPr>
        <w:spacing w:after="72" w:line="285" w:lineRule="atLeast"/>
        <w:outlineLvl w:val="2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shd w:val="clear" w:color="auto" w:fill="FFFFFF"/>
          <w:lang w:val="cs-CZ"/>
        </w:rPr>
      </w:pPr>
    </w:p>
    <w:p w14:paraId="490068D2" w14:textId="0AD3E967" w:rsidR="00AB06C8" w:rsidRPr="00E4372A" w:rsidRDefault="00912D47" w:rsidP="00AA3021">
      <w:pPr>
        <w:spacing w:after="72" w:line="360" w:lineRule="auto"/>
        <w:jc w:val="both"/>
        <w:outlineLvl w:val="2"/>
        <w:rPr>
          <w:rFonts w:asciiTheme="majorHAnsi" w:hAnsiTheme="majorHAnsi"/>
          <w:b/>
          <w:lang w:val="cs-CZ"/>
        </w:rPr>
      </w:pPr>
      <w:r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>Základem krásné a zdravé pleti je důkladná a pravid</w:t>
      </w:r>
      <w:r w:rsidR="00560E7F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elná péče. </w:t>
      </w:r>
      <w:r w:rsidR="004E3C37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Ani dokonalá starost </w:t>
      </w:r>
      <w:r w:rsidR="008805B2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>však</w:t>
      </w:r>
      <w:r w:rsidR="004E3C37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 nezastaví</w:t>
      </w:r>
      <w:r w:rsidR="00E61385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 stárnutí</w:t>
      </w:r>
      <w:r w:rsidR="00186D25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>, které se nejčastěji projevuje</w:t>
      </w:r>
      <w:r w:rsidR="004E3C37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 </w:t>
      </w:r>
      <w:r w:rsidR="00186D25" w:rsidRPr="00DD6A74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vznikem vrásek a ochablostí pokožky. </w:t>
      </w:r>
      <w:r w:rsidR="0051047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  <w:t xml:space="preserve">V boji proti stárnutí pomůže </w:t>
      </w:r>
      <w:r w:rsidR="00AB06C8" w:rsidRPr="0051047B">
        <w:rPr>
          <w:rFonts w:asciiTheme="majorHAnsi" w:eastAsia="Times New Roman" w:hAnsiTheme="majorHAnsi" w:cs="Arial"/>
          <w:b/>
          <w:color w:val="000000"/>
          <w:shd w:val="clear" w:color="auto" w:fill="FFFFFF"/>
          <w:lang w:val="cs-CZ"/>
        </w:rPr>
        <w:t>speciální kosmet</w:t>
      </w:r>
      <w:r w:rsidR="0051047B" w:rsidRPr="0051047B">
        <w:rPr>
          <w:rFonts w:asciiTheme="majorHAnsi" w:eastAsia="Times New Roman" w:hAnsiTheme="majorHAnsi" w:cs="Arial"/>
          <w:b/>
          <w:color w:val="000000"/>
          <w:shd w:val="clear" w:color="auto" w:fill="FFFFFF"/>
          <w:lang w:val="cs-CZ"/>
        </w:rPr>
        <w:t>ický pomocník derma váleček</w:t>
      </w:r>
      <w:r w:rsidR="006F7ABA">
        <w:rPr>
          <w:rFonts w:asciiTheme="majorHAnsi" w:eastAsia="Times New Roman" w:hAnsiTheme="majorHAnsi" w:cs="Arial"/>
          <w:b/>
          <w:color w:val="000000"/>
          <w:shd w:val="clear" w:color="auto" w:fill="FFFFFF"/>
          <w:lang w:val="cs-CZ"/>
        </w:rPr>
        <w:t xml:space="preserve"> Medik8</w:t>
      </w:r>
      <w:r w:rsidR="00AB06C8" w:rsidRPr="0051047B">
        <w:rPr>
          <w:rFonts w:asciiTheme="majorHAnsi" w:eastAsia="Times New Roman" w:hAnsiTheme="majorHAnsi" w:cs="Arial"/>
          <w:b/>
          <w:color w:val="000000"/>
          <w:shd w:val="clear" w:color="auto" w:fill="FFFFFF"/>
          <w:lang w:val="cs-CZ"/>
        </w:rPr>
        <w:t xml:space="preserve"> </w:t>
      </w:r>
      <w:r w:rsidR="00AB06C8" w:rsidRPr="0051047B">
        <w:rPr>
          <w:rFonts w:asciiTheme="majorHAnsi" w:hAnsiTheme="majorHAnsi"/>
          <w:b/>
          <w:lang w:val="cs-CZ"/>
        </w:rPr>
        <w:t>s </w:t>
      </w:r>
      <w:proofErr w:type="spellStart"/>
      <w:r w:rsidR="00AB06C8" w:rsidRPr="0051047B">
        <w:rPr>
          <w:rFonts w:asciiTheme="majorHAnsi" w:hAnsiTheme="majorHAnsi"/>
          <w:b/>
          <w:lang w:val="cs-CZ"/>
        </w:rPr>
        <w:t>mikrojehlami</w:t>
      </w:r>
      <w:proofErr w:type="spellEnd"/>
      <w:r w:rsidR="00AB06C8" w:rsidRPr="0051047B">
        <w:rPr>
          <w:rFonts w:asciiTheme="majorHAnsi" w:hAnsiTheme="majorHAnsi"/>
          <w:b/>
          <w:lang w:val="cs-CZ"/>
        </w:rPr>
        <w:t xml:space="preserve">, jehož použití zvyšuje </w:t>
      </w:r>
      <w:r w:rsidR="0051047B" w:rsidRPr="0051047B">
        <w:rPr>
          <w:rFonts w:asciiTheme="majorHAnsi" w:hAnsiTheme="majorHAnsi"/>
          <w:b/>
          <w:lang w:val="cs-CZ"/>
        </w:rPr>
        <w:t>absorpci krémů a sér</w:t>
      </w:r>
      <w:r w:rsidR="00E4372A">
        <w:rPr>
          <w:rFonts w:asciiTheme="majorHAnsi" w:hAnsiTheme="majorHAnsi"/>
          <w:b/>
          <w:lang w:val="cs-CZ"/>
        </w:rPr>
        <w:t xml:space="preserve"> hluboko</w:t>
      </w:r>
      <w:r w:rsidR="0051047B" w:rsidRPr="0051047B">
        <w:rPr>
          <w:rFonts w:asciiTheme="majorHAnsi" w:hAnsiTheme="majorHAnsi"/>
          <w:b/>
          <w:lang w:val="cs-CZ"/>
        </w:rPr>
        <w:t xml:space="preserve"> do kůže a díky</w:t>
      </w:r>
      <w:r w:rsidR="0051047B">
        <w:rPr>
          <w:rFonts w:asciiTheme="majorHAnsi" w:hAnsiTheme="majorHAnsi"/>
          <w:b/>
          <w:lang w:val="cs-CZ"/>
        </w:rPr>
        <w:t xml:space="preserve"> tomu se účinné látky dostanou tam</w:t>
      </w:r>
      <w:r w:rsidR="0051047B" w:rsidRPr="0051047B">
        <w:rPr>
          <w:rFonts w:asciiTheme="majorHAnsi" w:hAnsiTheme="majorHAnsi"/>
          <w:b/>
          <w:lang w:val="cs-CZ"/>
        </w:rPr>
        <w:t xml:space="preserve">, kde vrásky vznikají. </w:t>
      </w:r>
      <w:r w:rsidR="00AB06C8" w:rsidRPr="0051047B">
        <w:rPr>
          <w:rFonts w:asciiTheme="majorHAnsi" w:hAnsiTheme="majorHAnsi"/>
          <w:b/>
          <w:lang w:val="cs-CZ"/>
        </w:rPr>
        <w:t>Používání válečku napomáhá tvorbě kolagenu a elastinu, které redukují již stávající vrásky, vyhlazují jizvy a jiné kožní nesrovnalosti</w:t>
      </w:r>
      <w:r w:rsidR="00971C6C">
        <w:rPr>
          <w:rFonts w:asciiTheme="majorHAnsi" w:hAnsiTheme="majorHAnsi"/>
          <w:b/>
          <w:lang w:val="cs-CZ"/>
        </w:rPr>
        <w:t xml:space="preserve"> pleti</w:t>
      </w:r>
      <w:r w:rsidR="00AB06C8" w:rsidRPr="0051047B">
        <w:rPr>
          <w:rFonts w:asciiTheme="majorHAnsi" w:hAnsiTheme="majorHAnsi"/>
          <w:b/>
          <w:lang w:val="cs-CZ"/>
        </w:rPr>
        <w:t>. Derma váleček</w:t>
      </w:r>
      <w:r w:rsidR="006F7ABA">
        <w:rPr>
          <w:rFonts w:asciiTheme="majorHAnsi" w:hAnsiTheme="majorHAnsi"/>
          <w:b/>
          <w:lang w:val="cs-CZ"/>
        </w:rPr>
        <w:t xml:space="preserve"> neboli </w:t>
      </w:r>
      <w:proofErr w:type="spellStart"/>
      <w:r w:rsidR="006F7ABA">
        <w:rPr>
          <w:rFonts w:asciiTheme="majorHAnsi" w:hAnsiTheme="majorHAnsi"/>
          <w:b/>
          <w:lang w:val="cs-CZ"/>
        </w:rPr>
        <w:t>roller</w:t>
      </w:r>
      <w:proofErr w:type="spellEnd"/>
      <w:r w:rsidR="006F7ABA">
        <w:rPr>
          <w:rFonts w:asciiTheme="majorHAnsi" w:hAnsiTheme="majorHAnsi"/>
          <w:b/>
          <w:lang w:val="cs-CZ"/>
        </w:rPr>
        <w:t xml:space="preserve"> značky Medik8 je</w:t>
      </w:r>
      <w:r w:rsidR="00AB06C8" w:rsidRPr="0051047B">
        <w:rPr>
          <w:rFonts w:asciiTheme="majorHAnsi" w:hAnsiTheme="majorHAnsi"/>
          <w:b/>
          <w:lang w:val="cs-CZ"/>
        </w:rPr>
        <w:t xml:space="preserve"> vhodný pro domácí použití</w:t>
      </w:r>
      <w:r w:rsidR="006F7ABA">
        <w:rPr>
          <w:rFonts w:asciiTheme="majorHAnsi" w:hAnsiTheme="majorHAnsi"/>
          <w:b/>
          <w:lang w:val="cs-CZ"/>
        </w:rPr>
        <w:t>,</w:t>
      </w:r>
      <w:r w:rsidR="00AB06C8" w:rsidRPr="0051047B">
        <w:rPr>
          <w:rFonts w:asciiTheme="majorHAnsi" w:hAnsiTheme="majorHAnsi"/>
          <w:b/>
          <w:lang w:val="cs-CZ"/>
        </w:rPr>
        <w:t xml:space="preserve"> má titanové</w:t>
      </w:r>
      <w:r w:rsidR="00E4372A">
        <w:rPr>
          <w:rFonts w:asciiTheme="majorHAnsi" w:hAnsiTheme="majorHAnsi"/>
          <w:b/>
          <w:lang w:val="cs-CZ"/>
        </w:rPr>
        <w:t xml:space="preserve"> jehličky o délce 0.2 a 0.3 mm,</w:t>
      </w:r>
      <w:r w:rsidR="00AB06C8" w:rsidRPr="0051047B">
        <w:rPr>
          <w:rFonts w:asciiTheme="majorHAnsi" w:hAnsiTheme="majorHAnsi"/>
          <w:b/>
          <w:lang w:val="cs-CZ"/>
        </w:rPr>
        <w:t xml:space="preserve"> jeho používání</w:t>
      </w:r>
      <w:r w:rsidR="00E4372A">
        <w:rPr>
          <w:rFonts w:asciiTheme="majorHAnsi" w:hAnsiTheme="majorHAnsi"/>
          <w:b/>
          <w:lang w:val="cs-CZ"/>
        </w:rPr>
        <w:t xml:space="preserve"> je bezpečné</w:t>
      </w:r>
      <w:r w:rsidR="00AB06C8" w:rsidRPr="0051047B">
        <w:rPr>
          <w:rFonts w:asciiTheme="majorHAnsi" w:hAnsiTheme="majorHAnsi"/>
          <w:b/>
          <w:lang w:val="cs-CZ"/>
        </w:rPr>
        <w:t xml:space="preserve"> </w:t>
      </w:r>
      <w:r w:rsidR="00DD319F">
        <w:rPr>
          <w:rFonts w:asciiTheme="majorHAnsi" w:hAnsiTheme="majorHAnsi"/>
          <w:b/>
          <w:lang w:val="cs-CZ"/>
        </w:rPr>
        <w:t xml:space="preserve">a </w:t>
      </w:r>
      <w:r w:rsidR="00AB06C8" w:rsidRPr="0051047B">
        <w:rPr>
          <w:rFonts w:asciiTheme="majorHAnsi" w:hAnsiTheme="majorHAnsi"/>
          <w:b/>
          <w:lang w:val="cs-CZ"/>
        </w:rPr>
        <w:t xml:space="preserve">není bolestivé. </w:t>
      </w:r>
    </w:p>
    <w:p w14:paraId="5FFEB206" w14:textId="77777777" w:rsidR="00AB06C8" w:rsidRDefault="00AB06C8" w:rsidP="00AA3021">
      <w:pPr>
        <w:spacing w:after="72" w:line="360" w:lineRule="auto"/>
        <w:jc w:val="both"/>
        <w:outlineLvl w:val="2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  <w:lang w:val="cs-CZ"/>
        </w:rPr>
      </w:pPr>
    </w:p>
    <w:p w14:paraId="27D76E78" w14:textId="1F887AB4" w:rsidR="0012107A" w:rsidRDefault="00E4372A" w:rsidP="00AA3021">
      <w:pPr>
        <w:spacing w:after="72" w:line="360" w:lineRule="auto"/>
        <w:jc w:val="both"/>
        <w:outlineLvl w:val="2"/>
        <w:rPr>
          <w:rFonts w:asciiTheme="majorHAnsi" w:hAnsiTheme="majorHAnsi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B263A" wp14:editId="3E7AF5C4">
            <wp:simplePos x="0" y="0"/>
            <wp:positionH relativeFrom="column">
              <wp:posOffset>3314700</wp:posOffset>
            </wp:positionH>
            <wp:positionV relativeFrom="paragraph">
              <wp:posOffset>1135380</wp:posOffset>
            </wp:positionV>
            <wp:extent cx="1943100" cy="1263015"/>
            <wp:effectExtent l="0" t="0" r="12700" b="6985"/>
            <wp:wrapTight wrapText="bothSides">
              <wp:wrapPolygon edited="0">
                <wp:start x="0" y="0"/>
                <wp:lineTo x="0" y="21285"/>
                <wp:lineTo x="21459" y="2128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7B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Vrásky vznikají v části kůže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, která se nazývá </w:t>
      </w:r>
      <w:r w:rsidR="0051047B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škára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(dermis)</w:t>
      </w:r>
      <w:r w:rsidR="0051047B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</w:t>
      </w:r>
      <w:r w:rsidR="00142B15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a </w:t>
      </w:r>
      <w:r w:rsidR="00971C6C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v oblasti obličeje </w:t>
      </w:r>
      <w:r w:rsidR="00142B15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je ukryta</w:t>
      </w:r>
      <w:r w:rsidR="0051047B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z</w:t>
      </w:r>
      <w:r w:rsidR="00971C6C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hruba 1 mm pod vrchní částí pokožky (epidermis).</w:t>
      </w:r>
      <w:r w:rsidR="0051047B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Při aplikaci nočního krému se jeho účinné látky </w:t>
      </w:r>
      <w:r w:rsidR="00971C6C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dostanou převážně jen do epidermis</w:t>
      </w:r>
      <w:r w:rsidR="0051047B" w:rsidRP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a tím je jejich účinek snížený.</w:t>
      </w:r>
      <w:r w:rsidR="0051047B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</w:t>
      </w:r>
      <w:r w:rsidR="00FD079D">
        <w:rPr>
          <w:rFonts w:asciiTheme="majorHAnsi" w:hAnsiTheme="majorHAnsi"/>
          <w:lang w:val="cs-CZ"/>
        </w:rPr>
        <w:t>Používáním</w:t>
      </w:r>
      <w:r w:rsidR="00FD079D" w:rsidRPr="00FD079D">
        <w:rPr>
          <w:rFonts w:asciiTheme="majorHAnsi" w:hAnsiTheme="majorHAnsi"/>
          <w:lang w:val="cs-CZ"/>
        </w:rPr>
        <w:t xml:space="preserve"> </w:t>
      </w:r>
      <w:r w:rsidR="00FD079D">
        <w:rPr>
          <w:rFonts w:asciiTheme="majorHAnsi" w:hAnsiTheme="majorHAnsi"/>
          <w:lang w:val="cs-CZ"/>
        </w:rPr>
        <w:t xml:space="preserve">derma </w:t>
      </w:r>
      <w:r w:rsidR="0012107A">
        <w:rPr>
          <w:rFonts w:asciiTheme="majorHAnsi" w:hAnsiTheme="majorHAnsi"/>
          <w:lang w:val="cs-CZ"/>
        </w:rPr>
        <w:t>válečku se v pokožce vytváří</w:t>
      </w:r>
      <w:r w:rsidR="00FD079D" w:rsidRPr="00FD079D">
        <w:rPr>
          <w:rFonts w:asciiTheme="majorHAnsi" w:hAnsiTheme="majorHAnsi"/>
          <w:lang w:val="cs-CZ"/>
        </w:rPr>
        <w:t xml:space="preserve"> drobné vpichy, díky kterým se dostanou účinné látky z později aplikovaného </w:t>
      </w:r>
      <w:r w:rsidR="00FD079D">
        <w:rPr>
          <w:rFonts w:asciiTheme="majorHAnsi" w:hAnsiTheme="majorHAnsi"/>
          <w:lang w:val="cs-CZ"/>
        </w:rPr>
        <w:t>krému či séra hluboko do dermis a</w:t>
      </w:r>
      <w:r w:rsidR="00FD079D" w:rsidRPr="00FD079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tím působí</w:t>
      </w:r>
      <w:r w:rsidR="00FD079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ve správných místech</w:t>
      </w:r>
      <w:r w:rsidR="00FD079D" w:rsidRPr="00FD079D">
        <w:rPr>
          <w:rFonts w:asciiTheme="majorHAnsi" w:hAnsiTheme="majorHAnsi"/>
          <w:lang w:val="cs-CZ"/>
        </w:rPr>
        <w:t>.</w:t>
      </w:r>
      <w:r w:rsidR="0012107A">
        <w:rPr>
          <w:rFonts w:asciiTheme="majorHAnsi" w:hAnsiTheme="majorHAnsi"/>
          <w:lang w:val="cs-CZ"/>
        </w:rPr>
        <w:t xml:space="preserve"> Drobné ranky navíc téměř </w:t>
      </w:r>
      <w:r w:rsidR="00DD319F">
        <w:rPr>
          <w:rFonts w:asciiTheme="majorHAnsi" w:hAnsiTheme="majorHAnsi"/>
          <w:lang w:val="cs-CZ"/>
        </w:rPr>
        <w:t>okamžitě zahájí proces hojení a</w:t>
      </w:r>
      <w:r>
        <w:rPr>
          <w:rFonts w:asciiTheme="majorHAnsi" w:hAnsiTheme="majorHAnsi"/>
          <w:lang w:val="cs-CZ"/>
        </w:rPr>
        <w:t xml:space="preserve"> produkci kolagenu a ela</w:t>
      </w:r>
      <w:r w:rsidR="0012107A">
        <w:rPr>
          <w:rFonts w:asciiTheme="majorHAnsi" w:hAnsiTheme="majorHAnsi"/>
          <w:lang w:val="cs-CZ"/>
        </w:rPr>
        <w:t>stinu, které pleť viditelně omlazují a redukují nedostatky.</w:t>
      </w:r>
    </w:p>
    <w:p w14:paraId="3943F1FF" w14:textId="572786D6" w:rsidR="00FD079D" w:rsidRDefault="00FD079D" w:rsidP="00AA3021">
      <w:pPr>
        <w:spacing w:after="72" w:line="360" w:lineRule="auto"/>
        <w:jc w:val="both"/>
        <w:outlineLvl w:val="2"/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</w:pPr>
    </w:p>
    <w:p w14:paraId="3DB06151" w14:textId="6E1953FF" w:rsidR="00B329CC" w:rsidRDefault="00335E9E" w:rsidP="006F7ABA">
      <w:pPr>
        <w:spacing w:after="72" w:line="360" w:lineRule="auto"/>
        <w:jc w:val="both"/>
        <w:outlineLvl w:val="2"/>
        <w:rPr>
          <w:rFonts w:asciiTheme="majorHAnsi" w:hAnsiTheme="majorHAnsi"/>
          <w:lang w:val="cs-CZ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151E785" wp14:editId="4D54F529">
            <wp:simplePos x="0" y="0"/>
            <wp:positionH relativeFrom="column">
              <wp:posOffset>2971800</wp:posOffset>
            </wp:positionH>
            <wp:positionV relativeFrom="paragraph">
              <wp:posOffset>1075055</wp:posOffset>
            </wp:positionV>
            <wp:extent cx="2286000" cy="1585595"/>
            <wp:effectExtent l="0" t="0" r="0" b="0"/>
            <wp:wrapTight wrapText="bothSides">
              <wp:wrapPolygon edited="0">
                <wp:start x="0" y="0"/>
                <wp:lineTo x="0" y="21107"/>
                <wp:lineTo x="21360" y="21107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titamium-dermaroller-p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2"/>
                    <a:stretch/>
                  </pic:blipFill>
                  <pic:spPr bwMode="auto">
                    <a:xfrm>
                      <a:off x="0" y="0"/>
                      <a:ext cx="2286000" cy="15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7F57D0" wp14:editId="45E19FF8">
            <wp:simplePos x="0" y="0"/>
            <wp:positionH relativeFrom="column">
              <wp:posOffset>0</wp:posOffset>
            </wp:positionH>
            <wp:positionV relativeFrom="paragraph">
              <wp:posOffset>1061085</wp:posOffset>
            </wp:positionV>
            <wp:extent cx="2743200" cy="1510665"/>
            <wp:effectExtent l="0" t="0" r="0" b="0"/>
            <wp:wrapTight wrapText="bothSides">
              <wp:wrapPolygon edited="0">
                <wp:start x="0" y="0"/>
                <wp:lineTo x="0" y="21064"/>
                <wp:lineTo x="21400" y="21064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20 at 4.27.4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BA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>Derma roller</w:t>
      </w:r>
      <w:r w:rsidR="00FD079D">
        <w:rPr>
          <w:rFonts w:asciiTheme="majorHAnsi" w:eastAsia="Times New Roman" w:hAnsiTheme="majorHAnsi" w:cs="Times New Roman"/>
          <w:bCs/>
          <w:color w:val="000000"/>
          <w:shd w:val="clear" w:color="auto" w:fill="FFFFFF"/>
          <w:lang w:val="cs-CZ"/>
        </w:rPr>
        <w:t xml:space="preserve"> Medik8 má titanové jehličky o délce 0,2 a 0,3 mm.</w:t>
      </w:r>
      <w:r w:rsidR="00FD079D" w:rsidRPr="00FD079D">
        <w:rPr>
          <w:rFonts w:asciiTheme="majorHAnsi" w:hAnsiTheme="majorHAnsi"/>
          <w:lang w:val="cs-CZ"/>
        </w:rPr>
        <w:t xml:space="preserve"> </w:t>
      </w:r>
      <w:r w:rsidR="00FD079D">
        <w:rPr>
          <w:rFonts w:asciiTheme="majorHAnsi" w:hAnsiTheme="majorHAnsi"/>
          <w:lang w:val="cs-CZ"/>
        </w:rPr>
        <w:t>Válečky s jehličkami 0.5 mm a delšími by měl používat pouze vyškolený pracovník, tedy kosmetička nebo lékař</w:t>
      </w:r>
      <w:r w:rsidR="00FD079D" w:rsidRPr="006D41A1">
        <w:rPr>
          <w:rFonts w:asciiTheme="majorHAnsi" w:hAnsiTheme="majorHAnsi"/>
          <w:lang w:val="cs-CZ"/>
        </w:rPr>
        <w:t xml:space="preserve">. </w:t>
      </w:r>
      <w:r w:rsidR="00FD079D">
        <w:rPr>
          <w:rFonts w:asciiTheme="majorHAnsi" w:hAnsiTheme="majorHAnsi"/>
          <w:lang w:val="cs-CZ"/>
        </w:rPr>
        <w:t xml:space="preserve">Každá </w:t>
      </w:r>
      <w:proofErr w:type="spellStart"/>
      <w:r w:rsidR="00FD079D">
        <w:rPr>
          <w:rFonts w:asciiTheme="majorHAnsi" w:hAnsiTheme="majorHAnsi"/>
          <w:lang w:val="cs-CZ"/>
        </w:rPr>
        <w:t>mikrojehla</w:t>
      </w:r>
      <w:proofErr w:type="spellEnd"/>
      <w:r w:rsidR="00FD079D">
        <w:rPr>
          <w:rFonts w:asciiTheme="majorHAnsi" w:hAnsiTheme="majorHAnsi"/>
          <w:lang w:val="cs-CZ"/>
        </w:rPr>
        <w:t xml:space="preserve"> je navíc pozlacena z důvodu vyšší sterility a antibakteriálního </w:t>
      </w:r>
      <w:r w:rsidR="00FD079D">
        <w:rPr>
          <w:rFonts w:asciiTheme="majorHAnsi" w:hAnsiTheme="majorHAnsi"/>
          <w:lang w:val="cs-CZ"/>
        </w:rPr>
        <w:lastRenderedPageBreak/>
        <w:t>účinku. Používání válečku pro domácí použití není bolestivé</w:t>
      </w:r>
      <w:r w:rsidR="00E4372A">
        <w:rPr>
          <w:rFonts w:asciiTheme="majorHAnsi" w:hAnsiTheme="majorHAnsi"/>
          <w:lang w:val="cs-CZ"/>
        </w:rPr>
        <w:t xml:space="preserve"> a při správném postupu je zcela bezpečné. </w:t>
      </w:r>
    </w:p>
    <w:p w14:paraId="43F2F547" w14:textId="77777777" w:rsidR="00A642FA" w:rsidRDefault="00A642FA" w:rsidP="006F7ABA">
      <w:pPr>
        <w:spacing w:after="72" w:line="360" w:lineRule="auto"/>
        <w:jc w:val="both"/>
        <w:outlineLvl w:val="2"/>
        <w:rPr>
          <w:rFonts w:asciiTheme="majorHAnsi" w:hAnsiTheme="majorHAnsi"/>
          <w:lang w:val="cs-CZ"/>
        </w:rPr>
      </w:pPr>
    </w:p>
    <w:p w14:paraId="7C2A92B2" w14:textId="00BFA7D6" w:rsidR="006F7ABA" w:rsidRDefault="006F7ABA" w:rsidP="006F7ABA">
      <w:pPr>
        <w:spacing w:after="72" w:line="360" w:lineRule="auto"/>
        <w:jc w:val="both"/>
        <w:outlineLvl w:val="2"/>
        <w:rPr>
          <w:rFonts w:asciiTheme="majorHAnsi" w:hAnsiTheme="majorHAnsi"/>
          <w:i/>
          <w:lang w:val="cs-CZ"/>
        </w:rPr>
      </w:pPr>
      <w:r w:rsidRPr="006F7ABA">
        <w:rPr>
          <w:rFonts w:asciiTheme="majorHAnsi" w:hAnsiTheme="majorHAnsi"/>
          <w:i/>
          <w:lang w:val="cs-CZ"/>
        </w:rPr>
        <w:t xml:space="preserve">Derma </w:t>
      </w:r>
      <w:proofErr w:type="spellStart"/>
      <w:r w:rsidRPr="006F7ABA">
        <w:rPr>
          <w:rFonts w:asciiTheme="majorHAnsi" w:hAnsiTheme="majorHAnsi"/>
          <w:i/>
          <w:lang w:val="cs-CZ"/>
        </w:rPr>
        <w:t>roller</w:t>
      </w:r>
      <w:proofErr w:type="spellEnd"/>
      <w:r w:rsidRPr="006F7ABA">
        <w:rPr>
          <w:rFonts w:asciiTheme="majorHAnsi" w:hAnsiTheme="majorHAnsi"/>
          <w:i/>
          <w:lang w:val="cs-CZ"/>
        </w:rPr>
        <w:t xml:space="preserve"> Medik8 je možné zakoupit na www.medaprex.cz za 1 225 Kč.</w:t>
      </w:r>
    </w:p>
    <w:p w14:paraId="17BFB349" w14:textId="04D215F5" w:rsidR="00A642FA" w:rsidRDefault="00A642FA" w:rsidP="00A642FA">
      <w:pPr>
        <w:spacing w:after="72" w:line="360" w:lineRule="auto"/>
        <w:outlineLvl w:val="2"/>
        <w:rPr>
          <w:rFonts w:asciiTheme="majorHAnsi" w:hAnsiTheme="majorHAnsi"/>
          <w:i/>
          <w:lang w:val="cs-CZ"/>
        </w:rPr>
      </w:pPr>
      <w:r>
        <w:rPr>
          <w:rFonts w:asciiTheme="majorHAnsi" w:hAnsiTheme="majorHAnsi"/>
          <w:i/>
          <w:lang w:val="cs-CZ"/>
        </w:rPr>
        <w:t xml:space="preserve">Video návod pro použití derma </w:t>
      </w:r>
      <w:proofErr w:type="spellStart"/>
      <w:r>
        <w:rPr>
          <w:rFonts w:asciiTheme="majorHAnsi" w:hAnsiTheme="majorHAnsi"/>
          <w:i/>
          <w:lang w:val="cs-CZ"/>
        </w:rPr>
        <w:t>rolleru</w:t>
      </w:r>
      <w:proofErr w:type="spellEnd"/>
      <w:r>
        <w:rPr>
          <w:rFonts w:asciiTheme="majorHAnsi" w:hAnsiTheme="majorHAnsi"/>
          <w:i/>
          <w:lang w:val="cs-CZ"/>
        </w:rPr>
        <w:t xml:space="preserve"> najdete zde: </w:t>
      </w:r>
      <w:hyperlink r:id="rId10" w:history="1">
        <w:r w:rsidRPr="00212407">
          <w:rPr>
            <w:rStyle w:val="Hyperlink"/>
            <w:rFonts w:asciiTheme="majorHAnsi" w:hAnsiTheme="majorHAnsi"/>
            <w:i/>
            <w:lang w:val="cs-CZ"/>
          </w:rPr>
          <w:t>http://www.youtube.com/watch?v=hoj6MBKP1dw&amp;feature=related</w:t>
        </w:r>
      </w:hyperlink>
    </w:p>
    <w:p w14:paraId="35323F95" w14:textId="77777777" w:rsidR="00971C6C" w:rsidRPr="00D93A9E" w:rsidRDefault="00971C6C" w:rsidP="00AA302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i/>
        </w:rPr>
      </w:pPr>
    </w:p>
    <w:p w14:paraId="63BDF5FE" w14:textId="77777777" w:rsidR="00971C6C" w:rsidRDefault="00971C6C" w:rsidP="00AA3021">
      <w:pPr>
        <w:spacing w:line="360" w:lineRule="auto"/>
        <w:jc w:val="both"/>
        <w:rPr>
          <w:rFonts w:ascii="Times New Roman" w:hAnsi="Times New Roman"/>
          <w:i/>
        </w:rPr>
      </w:pPr>
    </w:p>
    <w:p w14:paraId="669A0EF4" w14:textId="247E4416" w:rsidR="00971C6C" w:rsidRPr="00971C6C" w:rsidRDefault="00971C6C" w:rsidP="00AA3021">
      <w:pPr>
        <w:spacing w:line="360" w:lineRule="auto"/>
        <w:jc w:val="both"/>
        <w:rPr>
          <w:rFonts w:asciiTheme="majorHAnsi" w:hAnsiTheme="majorHAnsi"/>
          <w:i/>
          <w:lang w:val="cs-CZ"/>
        </w:rPr>
      </w:pPr>
      <w:r w:rsidRPr="00971C6C">
        <w:rPr>
          <w:rFonts w:asciiTheme="majorHAnsi" w:hAnsiTheme="majorHAnsi"/>
          <w:b/>
          <w:i/>
          <w:lang w:val="cs-CZ"/>
        </w:rPr>
        <w:t xml:space="preserve">Společnost </w:t>
      </w:r>
      <w:proofErr w:type="spellStart"/>
      <w:r w:rsidRPr="00971C6C">
        <w:rPr>
          <w:rFonts w:asciiTheme="majorHAnsi" w:hAnsiTheme="majorHAnsi"/>
          <w:b/>
          <w:i/>
          <w:lang w:val="cs-CZ"/>
        </w:rPr>
        <w:t>MedaPreX</w:t>
      </w:r>
      <w:proofErr w:type="spellEnd"/>
      <w:r w:rsidRPr="00971C6C">
        <w:rPr>
          <w:rFonts w:asciiTheme="majorHAnsi" w:hAnsiTheme="majorHAnsi"/>
          <w:b/>
          <w:i/>
          <w:lang w:val="cs-CZ"/>
        </w:rPr>
        <w:t xml:space="preserve"> </w:t>
      </w:r>
      <w:r w:rsidRPr="00971C6C">
        <w:rPr>
          <w:rFonts w:asciiTheme="majorHAnsi" w:hAnsiTheme="majorHAnsi"/>
          <w:i/>
          <w:lang w:val="cs-CZ"/>
        </w:rPr>
        <w:t xml:space="preserve">je specialista v oblasti estetické dermatologie se zaměřením na péči o pleť a vlasy. Je výhradním distributorem pro ČR značek </w:t>
      </w:r>
      <w:proofErr w:type="spellStart"/>
      <w:r w:rsidRPr="00971C6C">
        <w:rPr>
          <w:rFonts w:asciiTheme="majorHAnsi" w:hAnsiTheme="majorHAnsi"/>
          <w:i/>
          <w:lang w:val="cs-CZ"/>
        </w:rPr>
        <w:t>Renokin</w:t>
      </w:r>
      <w:proofErr w:type="spellEnd"/>
      <w:r w:rsidRPr="00971C6C">
        <w:rPr>
          <w:rFonts w:asciiTheme="majorHAnsi" w:hAnsiTheme="majorHAnsi"/>
          <w:i/>
          <w:lang w:val="cs-CZ"/>
        </w:rPr>
        <w:t xml:space="preserve"> a Dermaheal od společnosti Caregen, </w:t>
      </w:r>
      <w:proofErr w:type="spellStart"/>
      <w:r w:rsidRPr="00971C6C">
        <w:rPr>
          <w:rFonts w:asciiTheme="majorHAnsi" w:hAnsiTheme="majorHAnsi"/>
          <w:i/>
          <w:lang w:val="cs-CZ"/>
        </w:rPr>
        <w:t>Monodermá</w:t>
      </w:r>
      <w:proofErr w:type="spellEnd"/>
      <w:r w:rsidRPr="00971C6C">
        <w:rPr>
          <w:rFonts w:asciiTheme="majorHAnsi" w:hAnsiTheme="majorHAnsi"/>
          <w:i/>
          <w:lang w:val="cs-CZ"/>
        </w:rPr>
        <w:t xml:space="preserve"> od společnosti Vermont Italia Vincenza, Princes a Medik8. Spolupracuje s mnoha renomovanými českými dermatology a estetickými centry. Produkty zmíněných značek jsou k dostání pouze u lékařů či na </w:t>
      </w:r>
      <w:r w:rsidRPr="00A642FA">
        <w:rPr>
          <w:rFonts w:asciiTheme="majorHAnsi" w:hAnsiTheme="majorHAnsi"/>
          <w:i/>
          <w:lang w:val="cs-CZ"/>
        </w:rPr>
        <w:t>www.medaprex.cz</w:t>
      </w:r>
      <w:r w:rsidRPr="00971C6C">
        <w:rPr>
          <w:rFonts w:asciiTheme="majorHAnsi" w:hAnsiTheme="majorHAnsi"/>
          <w:i/>
          <w:lang w:val="cs-CZ"/>
        </w:rPr>
        <w:t>.</w:t>
      </w:r>
    </w:p>
    <w:p w14:paraId="3F3C8773" w14:textId="77777777" w:rsidR="00971C6C" w:rsidRPr="00971C6C" w:rsidRDefault="00971C6C" w:rsidP="00AA3021">
      <w:pPr>
        <w:spacing w:line="360" w:lineRule="auto"/>
        <w:jc w:val="both"/>
        <w:rPr>
          <w:rFonts w:asciiTheme="majorHAnsi" w:hAnsiTheme="majorHAnsi"/>
          <w:i/>
          <w:lang w:val="cs-CZ"/>
        </w:rPr>
      </w:pPr>
    </w:p>
    <w:p w14:paraId="10251455" w14:textId="77777777" w:rsidR="00971C6C" w:rsidRPr="00971C6C" w:rsidRDefault="00971C6C" w:rsidP="00AA3021">
      <w:pPr>
        <w:spacing w:line="360" w:lineRule="auto"/>
        <w:jc w:val="both"/>
        <w:rPr>
          <w:rFonts w:asciiTheme="majorHAnsi" w:hAnsiTheme="majorHAnsi"/>
          <w:i/>
          <w:lang w:val="cs-CZ"/>
        </w:rPr>
      </w:pPr>
      <w:r w:rsidRPr="00971C6C">
        <w:rPr>
          <w:rFonts w:asciiTheme="majorHAnsi" w:hAnsiTheme="majorHAnsi"/>
          <w:i/>
          <w:lang w:val="cs-CZ"/>
        </w:rPr>
        <w:t>Kontakt:</w:t>
      </w:r>
    </w:p>
    <w:p w14:paraId="7989B447" w14:textId="77777777" w:rsidR="00971C6C" w:rsidRPr="00971C6C" w:rsidRDefault="00971C6C" w:rsidP="00AA3021">
      <w:pPr>
        <w:spacing w:line="360" w:lineRule="auto"/>
        <w:jc w:val="both"/>
        <w:rPr>
          <w:rFonts w:asciiTheme="majorHAnsi" w:hAnsiTheme="majorHAnsi"/>
          <w:i/>
          <w:lang w:val="cs-CZ"/>
        </w:rPr>
      </w:pPr>
      <w:r w:rsidRPr="00971C6C">
        <w:rPr>
          <w:rFonts w:asciiTheme="majorHAnsi" w:hAnsiTheme="majorHAnsi"/>
          <w:i/>
          <w:lang w:val="cs-CZ"/>
        </w:rPr>
        <w:t xml:space="preserve">Nikola </w:t>
      </w:r>
      <w:proofErr w:type="spellStart"/>
      <w:r w:rsidRPr="00971C6C">
        <w:rPr>
          <w:rFonts w:asciiTheme="majorHAnsi" w:hAnsiTheme="majorHAnsi"/>
          <w:i/>
          <w:lang w:val="cs-CZ"/>
        </w:rPr>
        <w:t>Lörinczová</w:t>
      </w:r>
      <w:bookmarkStart w:id="0" w:name="_GoBack"/>
      <w:bookmarkEnd w:id="0"/>
      <w:proofErr w:type="spellEnd"/>
    </w:p>
    <w:p w14:paraId="32D5F8DC" w14:textId="77777777" w:rsidR="00971C6C" w:rsidRPr="00971C6C" w:rsidRDefault="00971C6C" w:rsidP="00AA3021">
      <w:pPr>
        <w:spacing w:line="360" w:lineRule="auto"/>
        <w:jc w:val="both"/>
        <w:rPr>
          <w:rFonts w:asciiTheme="majorHAnsi" w:hAnsiTheme="majorHAnsi"/>
          <w:i/>
          <w:lang w:val="cs-CZ"/>
        </w:rPr>
      </w:pPr>
      <w:proofErr w:type="spellStart"/>
      <w:r w:rsidRPr="00971C6C">
        <w:rPr>
          <w:rFonts w:asciiTheme="majorHAnsi" w:hAnsiTheme="majorHAnsi"/>
          <w:i/>
          <w:lang w:val="cs-CZ"/>
        </w:rPr>
        <w:t>MedaPreX</w:t>
      </w:r>
      <w:proofErr w:type="spellEnd"/>
    </w:p>
    <w:p w14:paraId="55B8ED82" w14:textId="77777777" w:rsidR="00971C6C" w:rsidRPr="00971C6C" w:rsidRDefault="00971C6C" w:rsidP="00AA3021">
      <w:pPr>
        <w:spacing w:line="360" w:lineRule="auto"/>
        <w:jc w:val="both"/>
        <w:rPr>
          <w:rFonts w:asciiTheme="majorHAnsi" w:hAnsiTheme="majorHAnsi"/>
          <w:i/>
          <w:lang w:val="cs-CZ"/>
        </w:rPr>
      </w:pPr>
      <w:r w:rsidRPr="00971C6C">
        <w:rPr>
          <w:rFonts w:asciiTheme="majorHAnsi" w:hAnsiTheme="majorHAnsi"/>
          <w:i/>
          <w:lang w:val="cs-CZ"/>
        </w:rPr>
        <w:t>e: nikola.lorinczova@medaprex.cz</w:t>
      </w:r>
    </w:p>
    <w:p w14:paraId="327C690C" w14:textId="77777777" w:rsidR="00971C6C" w:rsidRPr="00971C6C" w:rsidRDefault="00971C6C" w:rsidP="00AA3021">
      <w:pPr>
        <w:spacing w:line="360" w:lineRule="auto"/>
        <w:rPr>
          <w:rFonts w:asciiTheme="majorHAnsi" w:hAnsiTheme="majorHAnsi"/>
          <w:i/>
          <w:lang w:val="cs-CZ"/>
        </w:rPr>
      </w:pPr>
      <w:r w:rsidRPr="00971C6C">
        <w:rPr>
          <w:rFonts w:asciiTheme="majorHAnsi" w:hAnsiTheme="majorHAnsi"/>
          <w:i/>
          <w:lang w:val="cs-CZ"/>
        </w:rPr>
        <w:t>t: 605 560 277</w:t>
      </w:r>
    </w:p>
    <w:p w14:paraId="457512B5" w14:textId="77777777" w:rsidR="00906BEE" w:rsidRDefault="00906BEE" w:rsidP="00AA3021">
      <w:pPr>
        <w:tabs>
          <w:tab w:val="left" w:pos="2238"/>
        </w:tabs>
        <w:spacing w:line="360" w:lineRule="auto"/>
        <w:jc w:val="both"/>
        <w:rPr>
          <w:rFonts w:asciiTheme="majorHAnsi" w:hAnsiTheme="majorHAnsi"/>
          <w:lang w:val="cs-CZ"/>
        </w:rPr>
      </w:pPr>
    </w:p>
    <w:p w14:paraId="4A30AE48" w14:textId="77777777" w:rsidR="00906BEE" w:rsidRPr="00906BEE" w:rsidRDefault="00906BEE" w:rsidP="00B329CC">
      <w:pPr>
        <w:tabs>
          <w:tab w:val="left" w:pos="2238"/>
        </w:tabs>
        <w:rPr>
          <w:rFonts w:asciiTheme="majorHAnsi" w:hAnsiTheme="majorHAnsi"/>
          <w:lang w:val="cs-CZ"/>
        </w:rPr>
      </w:pPr>
    </w:p>
    <w:p w14:paraId="2B19CC80" w14:textId="77777777" w:rsidR="00146F5B" w:rsidRPr="00906BEE" w:rsidRDefault="00146F5B" w:rsidP="00B329CC">
      <w:pPr>
        <w:tabs>
          <w:tab w:val="left" w:pos="2238"/>
        </w:tabs>
        <w:rPr>
          <w:rFonts w:asciiTheme="majorHAnsi" w:hAnsiTheme="majorHAnsi"/>
          <w:lang w:val="cs-CZ"/>
        </w:rPr>
      </w:pPr>
    </w:p>
    <w:p w14:paraId="3BB36D3B" w14:textId="77777777" w:rsidR="00146F5B" w:rsidRPr="00906BEE" w:rsidRDefault="00146F5B" w:rsidP="00B329CC">
      <w:pPr>
        <w:tabs>
          <w:tab w:val="left" w:pos="2238"/>
        </w:tabs>
        <w:rPr>
          <w:lang w:val="cs-CZ"/>
        </w:rPr>
      </w:pPr>
    </w:p>
    <w:sectPr w:rsidR="00146F5B" w:rsidRPr="00906BEE" w:rsidSect="00AA3021">
      <w:pgSz w:w="11900" w:h="16840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95C"/>
    <w:multiLevelType w:val="hybridMultilevel"/>
    <w:tmpl w:val="4ECE9386"/>
    <w:lvl w:ilvl="0" w:tplc="14EE7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F36"/>
    <w:multiLevelType w:val="multilevel"/>
    <w:tmpl w:val="1F8C9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E5500"/>
    <w:multiLevelType w:val="hybridMultilevel"/>
    <w:tmpl w:val="4A0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95"/>
    <w:rsid w:val="00042DF3"/>
    <w:rsid w:val="00081F76"/>
    <w:rsid w:val="000C71DF"/>
    <w:rsid w:val="0012107A"/>
    <w:rsid w:val="00142B15"/>
    <w:rsid w:val="00146F5B"/>
    <w:rsid w:val="00186D25"/>
    <w:rsid w:val="001A085B"/>
    <w:rsid w:val="00264895"/>
    <w:rsid w:val="00267EF4"/>
    <w:rsid w:val="002704F8"/>
    <w:rsid w:val="0030059F"/>
    <w:rsid w:val="00302F77"/>
    <w:rsid w:val="00325FEA"/>
    <w:rsid w:val="00335E9E"/>
    <w:rsid w:val="00420670"/>
    <w:rsid w:val="00464830"/>
    <w:rsid w:val="00484AE2"/>
    <w:rsid w:val="004B4421"/>
    <w:rsid w:val="004E3C37"/>
    <w:rsid w:val="0051047B"/>
    <w:rsid w:val="00560E7F"/>
    <w:rsid w:val="0057126F"/>
    <w:rsid w:val="00576528"/>
    <w:rsid w:val="006028C9"/>
    <w:rsid w:val="006B3EF3"/>
    <w:rsid w:val="006F7ABA"/>
    <w:rsid w:val="00735B27"/>
    <w:rsid w:val="00776F59"/>
    <w:rsid w:val="00785F06"/>
    <w:rsid w:val="008805B2"/>
    <w:rsid w:val="00906BEE"/>
    <w:rsid w:val="00912D47"/>
    <w:rsid w:val="00945512"/>
    <w:rsid w:val="00971C6C"/>
    <w:rsid w:val="009E594F"/>
    <w:rsid w:val="00A34067"/>
    <w:rsid w:val="00A642FA"/>
    <w:rsid w:val="00A8320E"/>
    <w:rsid w:val="00AA3021"/>
    <w:rsid w:val="00AB06C8"/>
    <w:rsid w:val="00B329CC"/>
    <w:rsid w:val="00B85B7F"/>
    <w:rsid w:val="00C1135B"/>
    <w:rsid w:val="00CC120A"/>
    <w:rsid w:val="00CD16CC"/>
    <w:rsid w:val="00D11CCC"/>
    <w:rsid w:val="00D322CE"/>
    <w:rsid w:val="00D618FA"/>
    <w:rsid w:val="00DD319F"/>
    <w:rsid w:val="00DD6A74"/>
    <w:rsid w:val="00E4372A"/>
    <w:rsid w:val="00E61385"/>
    <w:rsid w:val="00EB416A"/>
    <w:rsid w:val="00ED470B"/>
    <w:rsid w:val="00F07B5F"/>
    <w:rsid w:val="00F95B86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83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8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895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unhideWhenUsed/>
    <w:rsid w:val="00264895"/>
    <w:rPr>
      <w:color w:val="0000FF"/>
      <w:u w:val="single"/>
    </w:rPr>
  </w:style>
  <w:style w:type="character" w:customStyle="1" w:styleId="mw-headline">
    <w:name w:val="mw-headline"/>
    <w:basedOn w:val="DefaultParagraphFont"/>
    <w:rsid w:val="00264895"/>
  </w:style>
  <w:style w:type="character" w:customStyle="1" w:styleId="apple-converted-space">
    <w:name w:val="apple-converted-space"/>
    <w:basedOn w:val="DefaultParagraphFont"/>
    <w:rsid w:val="00264895"/>
  </w:style>
  <w:style w:type="paragraph" w:styleId="NormalWeb">
    <w:name w:val="Normal (Web)"/>
    <w:basedOn w:val="Normal"/>
    <w:uiPriority w:val="99"/>
    <w:semiHidden/>
    <w:unhideWhenUsed/>
    <w:rsid w:val="002648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ditsection">
    <w:name w:val="editsection"/>
    <w:basedOn w:val="DefaultParagraphFont"/>
    <w:rsid w:val="00264895"/>
  </w:style>
  <w:style w:type="paragraph" w:styleId="BalloonText">
    <w:name w:val="Balloon Text"/>
    <w:basedOn w:val="Normal"/>
    <w:link w:val="BalloonTextChar"/>
    <w:uiPriority w:val="99"/>
    <w:semiHidden/>
    <w:unhideWhenUsed/>
    <w:rsid w:val="00735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27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325FEA"/>
  </w:style>
  <w:style w:type="paragraph" w:styleId="ListParagraph">
    <w:name w:val="List Paragraph"/>
    <w:basedOn w:val="Normal"/>
    <w:uiPriority w:val="34"/>
    <w:qFormat/>
    <w:rsid w:val="00325F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8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895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unhideWhenUsed/>
    <w:rsid w:val="00264895"/>
    <w:rPr>
      <w:color w:val="0000FF"/>
      <w:u w:val="single"/>
    </w:rPr>
  </w:style>
  <w:style w:type="character" w:customStyle="1" w:styleId="mw-headline">
    <w:name w:val="mw-headline"/>
    <w:basedOn w:val="DefaultParagraphFont"/>
    <w:rsid w:val="00264895"/>
  </w:style>
  <w:style w:type="character" w:customStyle="1" w:styleId="apple-converted-space">
    <w:name w:val="apple-converted-space"/>
    <w:basedOn w:val="DefaultParagraphFont"/>
    <w:rsid w:val="00264895"/>
  </w:style>
  <w:style w:type="paragraph" w:styleId="NormalWeb">
    <w:name w:val="Normal (Web)"/>
    <w:basedOn w:val="Normal"/>
    <w:uiPriority w:val="99"/>
    <w:semiHidden/>
    <w:unhideWhenUsed/>
    <w:rsid w:val="002648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ditsection">
    <w:name w:val="editsection"/>
    <w:basedOn w:val="DefaultParagraphFont"/>
    <w:rsid w:val="00264895"/>
  </w:style>
  <w:style w:type="paragraph" w:styleId="BalloonText">
    <w:name w:val="Balloon Text"/>
    <w:basedOn w:val="Normal"/>
    <w:link w:val="BalloonTextChar"/>
    <w:uiPriority w:val="99"/>
    <w:semiHidden/>
    <w:unhideWhenUsed/>
    <w:rsid w:val="00735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27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325FEA"/>
  </w:style>
  <w:style w:type="paragraph" w:styleId="ListParagraph">
    <w:name w:val="List Paragraph"/>
    <w:basedOn w:val="Normal"/>
    <w:uiPriority w:val="34"/>
    <w:qFormat/>
    <w:rsid w:val="00325F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://www.youtube.com/watch?v=hoj6MBKP1dw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369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Cky</dc:creator>
  <cp:keywords/>
  <dc:description/>
  <cp:lastModifiedBy>Tri Cky</cp:lastModifiedBy>
  <cp:revision>12</cp:revision>
  <dcterms:created xsi:type="dcterms:W3CDTF">2011-09-22T13:48:00Z</dcterms:created>
  <dcterms:modified xsi:type="dcterms:W3CDTF">2011-09-26T09:02:00Z</dcterms:modified>
</cp:coreProperties>
</file>